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43" w:rsidRDefault="00EC3D43" w:rsidP="00EC3D43">
      <w:pPr>
        <w:autoSpaceDE w:val="0"/>
        <w:autoSpaceDN w:val="0"/>
        <w:adjustRightInd w:val="0"/>
        <w:spacing w:after="0" w:line="60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CALENDAR OF EVENTS 2019</w:t>
      </w:r>
      <w:bookmarkStart w:id="0" w:name="_GoBack"/>
      <w:bookmarkEnd w:id="0"/>
    </w:p>
    <w:p w:rsidR="00EC3D43" w:rsidRDefault="00EC3D43" w:rsidP="00EC3D43">
      <w:pPr>
        <w:autoSpaceDE w:val="0"/>
        <w:autoSpaceDN w:val="0"/>
        <w:adjustRightInd w:val="0"/>
        <w:spacing w:before="240" w:after="240" w:line="60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Handicap </w:t>
      </w:r>
      <w:r w:rsidRPr="00EC3D43">
        <w:rPr>
          <w:rFonts w:ascii="Calibri" w:hAnsi="Calibri" w:cs="Calibri"/>
          <w:sz w:val="28"/>
          <w:szCs w:val="28"/>
        </w:rPr>
        <w:t>Doubles</w:t>
      </w:r>
      <w:r>
        <w:rPr>
          <w:rFonts w:ascii="Calibri" w:hAnsi="Calibri" w:cs="Calibri"/>
          <w:sz w:val="24"/>
          <w:szCs w:val="24"/>
        </w:rPr>
        <w:t xml:space="preserve"> Snooker – 19 May at Ex-Servicemen’s – 10.30 am start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Names in by 6 pm on Friday 3 May by email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Veterans Snooker – 23 June at St George’s Basin – 10.30 am start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Names in by 6 pm on Friday 7 June by email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Handicap Billiards – 14 July at Bomaderry Bowling – 10 am start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Names in by 6 pm on Friday 5 July by email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Open Singles – Tuesday 9 July &amp; Tuesday 16 July – 6.30 pm start – Club/s TBA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Entries close Friday 28 June – 6 pm – by email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Division 2 Singles – Monday 1 July &amp; Monday 8 July – 6.30 pm start – Club/s TBA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Entries close Friday 21 June – 6 pm – by email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Division 3 Singles – Wed 3 July &amp; Wed 10 July – 6.30 pm start – Club/s TBA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Entries close Friday 21 June – 6 pm – by email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Players Memorial – 24</w:t>
      </w:r>
      <w:r>
        <w:rPr>
          <w:rFonts w:ascii="Calibri" w:hAnsi="Calibri" w:cs="Calibri"/>
          <w:sz w:val="12"/>
          <w:szCs w:val="12"/>
        </w:rPr>
        <w:t xml:space="preserve">th </w:t>
      </w:r>
      <w:r>
        <w:rPr>
          <w:rFonts w:ascii="Calibri" w:hAnsi="Calibri" w:cs="Calibri"/>
          <w:sz w:val="24"/>
          <w:szCs w:val="24"/>
        </w:rPr>
        <w:t>&amp; 25</w:t>
      </w:r>
      <w:r>
        <w:rPr>
          <w:rFonts w:ascii="Calibri" w:hAnsi="Calibri" w:cs="Calibri"/>
          <w:sz w:val="12"/>
          <w:szCs w:val="12"/>
        </w:rPr>
        <w:t xml:space="preserve">th </w:t>
      </w:r>
      <w:r>
        <w:rPr>
          <w:rFonts w:ascii="Calibri" w:hAnsi="Calibri" w:cs="Calibri"/>
          <w:sz w:val="24"/>
          <w:szCs w:val="24"/>
        </w:rPr>
        <w:t>August – Venues TBA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Entries close 9 August – 6 pm – by email</w:t>
      </w:r>
    </w:p>
    <w:p w:rsidR="00EC3D43" w:rsidRDefault="00EC3D43" w:rsidP="00EC3D43">
      <w:pPr>
        <w:autoSpaceDE w:val="0"/>
        <w:autoSpaceDN w:val="0"/>
        <w:adjustRightInd w:val="0"/>
        <w:spacing w:after="0" w:line="600" w:lineRule="auto"/>
        <w:ind w:right="57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NO LATE ENTRIES WILL BE ACCEPTED</w:t>
      </w:r>
    </w:p>
    <w:p w:rsidR="00DE374C" w:rsidRDefault="00EC3D43" w:rsidP="00EC3D43">
      <w:pPr>
        <w:spacing w:line="600" w:lineRule="auto"/>
        <w:ind w:right="57"/>
      </w:pPr>
      <w:r>
        <w:rPr>
          <w:rFonts w:ascii="Calibri-Bold" w:hAnsi="Calibri-Bold" w:cs="Calibri-Bold"/>
          <w:b/>
          <w:bCs/>
          <w:sz w:val="28"/>
          <w:szCs w:val="28"/>
        </w:rPr>
        <w:t>Entries are to be emailed to Mal at malcolm.e.davis@gmail.com</w:t>
      </w:r>
    </w:p>
    <w:p w:rsidR="00EC3D43" w:rsidRDefault="00EC3D43">
      <w:pPr>
        <w:spacing w:line="360" w:lineRule="auto"/>
        <w:ind w:right="57"/>
      </w:pPr>
    </w:p>
    <w:sectPr w:rsidR="00EC3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43"/>
    <w:rsid w:val="00DE374C"/>
    <w:rsid w:val="00E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C48A1-1C8B-44A4-A228-EE439E4E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Gartner</dc:creator>
  <cp:keywords/>
  <dc:description/>
  <cp:lastModifiedBy>Bernie Gartner</cp:lastModifiedBy>
  <cp:revision>1</cp:revision>
  <dcterms:created xsi:type="dcterms:W3CDTF">2019-03-17T05:41:00Z</dcterms:created>
  <dcterms:modified xsi:type="dcterms:W3CDTF">2019-03-17T05:51:00Z</dcterms:modified>
</cp:coreProperties>
</file>